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D77F69" w:rsidRDefault="008A6107" w:rsidP="00D77F69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Bearbeitung von gewerberechtlichen Anträgen bzw. Vorgängen</w:t>
      </w:r>
    </w:p>
    <w:p w:rsidR="005F7196" w:rsidRDefault="00D77F69" w:rsidP="00DA2963">
      <w:pPr>
        <w:rPr>
          <w:sz w:val="20"/>
          <w:szCs w:val="20"/>
        </w:rPr>
      </w:pPr>
      <w:r w:rsidRPr="00D77F69">
        <w:rPr>
          <w:b/>
          <w:sz w:val="20"/>
          <w:szCs w:val="20"/>
        </w:rPr>
        <w:br/>
      </w:r>
      <w:r w:rsidR="005F7196"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Default="008A6107" w:rsidP="008A61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Verarbeitung der Daten erfolgt zur Bearbeitung von gewerberechtlichen Anträgen bzw. Vorgängen auf Grundlage der Vorschriften der Gewerbeordnung (GewO NRW), z. B. (Pfandleiher, Versteigerer, Gewerbeuntersagungen etc.).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5F7196" w:rsidRDefault="008A6107" w:rsidP="008A61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Verarbeitung der Daten erfolgt auf Grundlage von Art. 6 Abs. </w:t>
            </w:r>
            <w:r w:rsidRPr="00F37022">
              <w:rPr>
                <w:sz w:val="20"/>
                <w:szCs w:val="20"/>
              </w:rPr>
              <w:t xml:space="preserve">1 </w:t>
            </w:r>
            <w:proofErr w:type="spellStart"/>
            <w:r w:rsidR="00565031" w:rsidRPr="00F37022">
              <w:rPr>
                <w:sz w:val="20"/>
                <w:szCs w:val="20"/>
              </w:rPr>
              <w:t>lit</w:t>
            </w:r>
            <w:proofErr w:type="spellEnd"/>
            <w:r w:rsidR="00565031" w:rsidRPr="00F37022">
              <w:rPr>
                <w:sz w:val="20"/>
                <w:szCs w:val="20"/>
              </w:rPr>
              <w:t xml:space="preserve">. e) </w:t>
            </w:r>
            <w:r w:rsidRPr="00F37022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-GVO i. V. m. der GewO NRW.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331B7B" w:rsidRDefault="00331B7B" w:rsidP="00331B7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331B7B" w:rsidRDefault="00331B7B" w:rsidP="00331B7B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331B7B" w:rsidRDefault="00331B7B" w:rsidP="00331B7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331B7B" w:rsidRDefault="00331B7B" w:rsidP="00331B7B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331B7B" w:rsidRDefault="00331B7B" w:rsidP="00331B7B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331B7B" w:rsidRDefault="00331B7B" w:rsidP="00331B7B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331B7B" w:rsidRDefault="00331B7B" w:rsidP="00331B7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331B7B" w:rsidRDefault="00331B7B" w:rsidP="00331B7B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CD4AF9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D53C9" w:rsidP="00BA39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Daten werden für eine Dauer von 10 Jahren nach </w:t>
            </w:r>
            <w:r w:rsidR="00BA391E">
              <w:rPr>
                <w:sz w:val="20"/>
                <w:szCs w:val="20"/>
              </w:rPr>
              <w:t xml:space="preserve">Ende der Bearbeitung </w:t>
            </w:r>
            <w:r>
              <w:rPr>
                <w:sz w:val="20"/>
                <w:szCs w:val="20"/>
              </w:rPr>
              <w:t>gespeichert.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3545F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</w:p>
          <w:p w:rsidR="006B7757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331B7B"/>
    <w:rsid w:val="00565031"/>
    <w:rsid w:val="005F7196"/>
    <w:rsid w:val="0063545F"/>
    <w:rsid w:val="006B7757"/>
    <w:rsid w:val="006D53C9"/>
    <w:rsid w:val="008A6107"/>
    <w:rsid w:val="008B2CAD"/>
    <w:rsid w:val="008B5785"/>
    <w:rsid w:val="009372FF"/>
    <w:rsid w:val="00AC136E"/>
    <w:rsid w:val="00B22036"/>
    <w:rsid w:val="00B25DCC"/>
    <w:rsid w:val="00B465C9"/>
    <w:rsid w:val="00BA391E"/>
    <w:rsid w:val="00CD4AF9"/>
    <w:rsid w:val="00D77F69"/>
    <w:rsid w:val="00DA2963"/>
    <w:rsid w:val="00F20B08"/>
    <w:rsid w:val="00F37022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4</cp:revision>
  <dcterms:created xsi:type="dcterms:W3CDTF">2019-07-09T09:26:00Z</dcterms:created>
  <dcterms:modified xsi:type="dcterms:W3CDTF">2019-07-10T12:33:00Z</dcterms:modified>
</cp:coreProperties>
</file>